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9" w:rsidRDefault="00ED4369">
      <w:pPr>
        <w:pStyle w:val="Textoindependiente"/>
        <w:ind w:left="79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>
            <wp:extent cx="916181" cy="457200"/>
            <wp:effectExtent l="0" t="0" r="0" b="0"/>
            <wp:docPr id="1" name="image1.jpeg" descr="http://t0.gstatic.com/images?q=tbn:ANd9GcTRO2y3fgtxabCgQpPnt5cRToMzNsP2W5OKpdk_wmo_cQEjV7h5XmB8gn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919" w:rsidRDefault="00C84919">
      <w:pPr>
        <w:pStyle w:val="Textoindependiente"/>
        <w:rPr>
          <w:rFonts w:ascii="Times New Roman"/>
          <w:sz w:val="20"/>
        </w:rPr>
      </w:pPr>
    </w:p>
    <w:p w:rsidR="00C84919" w:rsidRDefault="00ED4369">
      <w:pPr>
        <w:pStyle w:val="Ttulo"/>
      </w:pPr>
      <w:r>
        <w:t>MÉDICOS NEURÓLOGO</w:t>
      </w:r>
      <w:r>
        <w:rPr>
          <w:spacing w:val="-5"/>
        </w:rPr>
        <w:t xml:space="preserve"> </w:t>
      </w:r>
      <w:r>
        <w:t>MALLORCA</w:t>
      </w:r>
    </w:p>
    <w:p w:rsidR="00C84919" w:rsidRDefault="00C84919">
      <w:pPr>
        <w:pStyle w:val="Textoindependiente"/>
        <w:spacing w:before="7"/>
        <w:rPr>
          <w:rFonts w:ascii="Arial"/>
          <w:b/>
          <w:sz w:val="40"/>
        </w:rPr>
      </w:pPr>
    </w:p>
    <w:p w:rsidR="00C84919" w:rsidRDefault="00ED4369">
      <w:pPr>
        <w:pStyle w:val="Textoindependiente"/>
        <w:spacing w:line="357" w:lineRule="auto"/>
        <w:ind w:left="102" w:right="860"/>
        <w:jc w:val="both"/>
      </w:pPr>
      <w:r>
        <w:t>Divico</w:t>
      </w:r>
      <w:r>
        <w:rPr>
          <w:spacing w:val="1"/>
        </w:rPr>
        <w:t xml:space="preserve"> </w:t>
      </w:r>
      <w:r>
        <w:t>Consultores,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experiencia en perfiles sanitarios tanto a nivel nacional e internacional, precisa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MÉDICOS</w:t>
      </w:r>
      <w:r>
        <w:rPr>
          <w:rFonts w:ascii="Arial" w:hAnsi="Arial"/>
          <w:b/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trabajar en diferentes</w:t>
      </w:r>
      <w:r>
        <w:rPr>
          <w:spacing w:val="-2"/>
        </w:rPr>
        <w:t xml:space="preserve"> </w:t>
      </w:r>
      <w:r>
        <w:t>hospitales</w:t>
      </w:r>
      <w:r>
        <w:rPr>
          <w:spacing w:val="-2"/>
        </w:rPr>
        <w:t xml:space="preserve"> </w:t>
      </w:r>
      <w:r>
        <w:t>de Palma de Mallorca.</w:t>
      </w:r>
    </w:p>
    <w:p w:rsidR="00C84919" w:rsidRDefault="00C84919">
      <w:pPr>
        <w:pStyle w:val="Textoindependiente"/>
        <w:spacing w:before="8"/>
        <w:rPr>
          <w:sz w:val="24"/>
        </w:rPr>
      </w:pPr>
    </w:p>
    <w:p w:rsidR="00C84919" w:rsidRDefault="00ED4369">
      <w:pPr>
        <w:pStyle w:val="Heading1"/>
        <w:rPr>
          <w:rFonts w:ascii="Arial MT"/>
          <w:b w:val="0"/>
        </w:rPr>
      </w:pPr>
      <w:r>
        <w:t>Especialidad</w:t>
      </w:r>
      <w:r>
        <w:rPr>
          <w:rFonts w:ascii="Arial MT"/>
          <w:b w:val="0"/>
        </w:rPr>
        <w:t>:</w:t>
      </w:r>
    </w:p>
    <w:p w:rsidR="00C84919" w:rsidRDefault="00C84919">
      <w:pPr>
        <w:pStyle w:val="Textoindependiente"/>
        <w:spacing w:before="9"/>
        <w:rPr>
          <w:sz w:val="35"/>
        </w:rPr>
      </w:pPr>
    </w:p>
    <w:p w:rsidR="00C84919" w:rsidRDefault="00ED4369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hanging="361"/>
      </w:pPr>
      <w:r>
        <w:t>Neurólogo</w:t>
      </w:r>
    </w:p>
    <w:p w:rsidR="00C84919" w:rsidRDefault="00C84919">
      <w:pPr>
        <w:pStyle w:val="Textoindependiente"/>
        <w:rPr>
          <w:sz w:val="26"/>
        </w:rPr>
      </w:pPr>
    </w:p>
    <w:p w:rsidR="00C84919" w:rsidRDefault="00C84919">
      <w:pPr>
        <w:pStyle w:val="Textoindependiente"/>
        <w:rPr>
          <w:sz w:val="24"/>
        </w:rPr>
      </w:pPr>
    </w:p>
    <w:p w:rsidR="00C84919" w:rsidRDefault="00ED4369">
      <w:pPr>
        <w:pStyle w:val="Heading1"/>
        <w:spacing w:before="1"/>
      </w:pPr>
      <w:r>
        <w:t>Requisitos:</w:t>
      </w:r>
    </w:p>
    <w:p w:rsidR="00C84919" w:rsidRDefault="00C84919">
      <w:pPr>
        <w:pStyle w:val="Textoindependiente"/>
        <w:spacing w:before="3"/>
        <w:rPr>
          <w:rFonts w:ascii="Arial"/>
          <w:b/>
          <w:sz w:val="35"/>
        </w:rPr>
      </w:pPr>
    </w:p>
    <w:p w:rsidR="00C84919" w:rsidRDefault="00ED4369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</w:pPr>
      <w:r>
        <w:t>Grado</w:t>
      </w:r>
      <w:r>
        <w:rPr>
          <w:spacing w:val="-4"/>
        </w:rPr>
        <w:t xml:space="preserve"> </w:t>
      </w:r>
      <w:r>
        <w:t>en Medicina</w:t>
      </w:r>
    </w:p>
    <w:p w:rsidR="00C84919" w:rsidRDefault="00ED4369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28"/>
        <w:ind w:left="822" w:hanging="361"/>
      </w:pPr>
      <w:r>
        <w:t>Especialidad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Neurólogo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CEE.</w:t>
      </w:r>
    </w:p>
    <w:p w:rsidR="00C84919" w:rsidRDefault="00ED4369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23"/>
        <w:ind w:left="822" w:hanging="361"/>
      </w:pPr>
      <w:r>
        <w:t>Disponibilidad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residencia</w:t>
      </w:r>
      <w:r>
        <w:rPr>
          <w:spacing w:val="-1"/>
        </w:rPr>
        <w:t xml:space="preserve"> </w:t>
      </w:r>
      <w:r w:rsidR="0028549C">
        <w:t>a Mallorca</w:t>
      </w:r>
      <w:r>
        <w:t>.</w:t>
      </w:r>
    </w:p>
    <w:p w:rsidR="00C84919" w:rsidRDefault="00C84919">
      <w:pPr>
        <w:pStyle w:val="Textoindependiente"/>
        <w:spacing w:before="3"/>
        <w:rPr>
          <w:sz w:val="35"/>
        </w:rPr>
      </w:pPr>
    </w:p>
    <w:p w:rsidR="00C84919" w:rsidRDefault="00ED4369">
      <w:pPr>
        <w:pStyle w:val="Heading1"/>
      </w:pPr>
      <w:r>
        <w:t>Ofrecemos:</w:t>
      </w:r>
    </w:p>
    <w:p w:rsidR="00C84919" w:rsidRDefault="00C84919">
      <w:pPr>
        <w:pStyle w:val="Textoindependiente"/>
        <w:spacing w:before="9"/>
        <w:rPr>
          <w:rFonts w:ascii="Arial"/>
          <w:b/>
          <w:sz w:val="35"/>
        </w:rPr>
      </w:pPr>
    </w:p>
    <w:p w:rsidR="00C84919" w:rsidRDefault="00ED4369">
      <w:pPr>
        <w:pStyle w:val="Prrafodelista"/>
        <w:numPr>
          <w:ilvl w:val="0"/>
          <w:numId w:val="1"/>
        </w:numPr>
        <w:tabs>
          <w:tab w:val="left" w:pos="877"/>
          <w:tab w:val="left" w:pos="878"/>
        </w:tabs>
        <w:ind w:hanging="361"/>
      </w:pPr>
      <w:r>
        <w:t>Incorporación</w:t>
      </w:r>
      <w:r>
        <w:rPr>
          <w:spacing w:val="-3"/>
        </w:rPr>
        <w:t xml:space="preserve"> </w:t>
      </w:r>
      <w:r>
        <w:t>inmediata</w:t>
      </w:r>
    </w:p>
    <w:p w:rsidR="00C84919" w:rsidRDefault="00ED4369">
      <w:pPr>
        <w:pStyle w:val="Prrafodelista"/>
        <w:numPr>
          <w:ilvl w:val="0"/>
          <w:numId w:val="1"/>
        </w:numPr>
        <w:tabs>
          <w:tab w:val="left" w:pos="877"/>
          <w:tab w:val="left" w:pos="878"/>
        </w:tabs>
        <w:spacing w:before="126"/>
        <w:ind w:hanging="361"/>
      </w:pPr>
      <w:r>
        <w:t>Contrato</w:t>
      </w:r>
      <w:r>
        <w:rPr>
          <w:spacing w:val="-4"/>
        </w:rPr>
        <w:t xml:space="preserve"> </w:t>
      </w:r>
      <w:r>
        <w:t>indefinido</w:t>
      </w:r>
    </w:p>
    <w:p w:rsidR="00C84919" w:rsidRDefault="00ED4369">
      <w:pPr>
        <w:pStyle w:val="Prrafodelista"/>
        <w:numPr>
          <w:ilvl w:val="0"/>
          <w:numId w:val="1"/>
        </w:numPr>
        <w:tabs>
          <w:tab w:val="left" w:pos="877"/>
          <w:tab w:val="left" w:pos="878"/>
        </w:tabs>
        <w:spacing w:before="128"/>
        <w:ind w:hanging="361"/>
      </w:pPr>
      <w:r>
        <w:t>Jornada</w:t>
      </w:r>
      <w:r>
        <w:rPr>
          <w:spacing w:val="-1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(37.50h)</w:t>
      </w:r>
    </w:p>
    <w:p w:rsidR="00C84919" w:rsidRDefault="00ED4369">
      <w:pPr>
        <w:pStyle w:val="Prrafodelista"/>
        <w:numPr>
          <w:ilvl w:val="0"/>
          <w:numId w:val="1"/>
        </w:numPr>
        <w:tabs>
          <w:tab w:val="left" w:pos="877"/>
          <w:tab w:val="left" w:pos="878"/>
        </w:tabs>
        <w:spacing w:before="126" w:line="350" w:lineRule="auto"/>
        <w:ind w:right="1140"/>
      </w:pPr>
      <w:r>
        <w:t>Muy buenas condiciones salariales (a negociar) en función de la experiencia</w:t>
      </w:r>
      <w:r>
        <w:rPr>
          <w:spacing w:val="-59"/>
        </w:rPr>
        <w:t xml:space="preserve"> </w:t>
      </w:r>
      <w:r>
        <w:t>profesional.</w:t>
      </w:r>
    </w:p>
    <w:p w:rsidR="00C84919" w:rsidRDefault="00C84919">
      <w:pPr>
        <w:pStyle w:val="Textoindependiente"/>
        <w:rPr>
          <w:sz w:val="24"/>
        </w:rPr>
      </w:pPr>
    </w:p>
    <w:p w:rsidR="00C84919" w:rsidRDefault="00C84919">
      <w:pPr>
        <w:pStyle w:val="Textoindependiente"/>
        <w:rPr>
          <w:sz w:val="24"/>
        </w:rPr>
      </w:pPr>
    </w:p>
    <w:p w:rsidR="00C84919" w:rsidRDefault="00C84919">
      <w:pPr>
        <w:pStyle w:val="Textoindependiente"/>
        <w:spacing w:before="9"/>
        <w:rPr>
          <w:sz w:val="34"/>
        </w:rPr>
      </w:pPr>
    </w:p>
    <w:p w:rsidR="00C84919" w:rsidRDefault="00ED4369">
      <w:pPr>
        <w:spacing w:before="1" w:line="360" w:lineRule="auto"/>
        <w:ind w:left="346" w:right="1102"/>
        <w:jc w:val="center"/>
        <w:rPr>
          <w:rFonts w:ascii="Arial"/>
          <w:b/>
          <w:sz w:val="26"/>
        </w:rPr>
      </w:pPr>
      <w:r>
        <w:rPr>
          <w:sz w:val="26"/>
        </w:rPr>
        <w:t xml:space="preserve">Interesados enviar C.V. actualizado a: </w:t>
      </w:r>
      <w:hyperlink r:id="rId6">
        <w:r>
          <w:rPr>
            <w:rFonts w:ascii="Arial"/>
            <w:b/>
            <w:sz w:val="26"/>
          </w:rPr>
          <w:t xml:space="preserve">seleccion@divico.es </w:t>
        </w:r>
      </w:hyperlink>
      <w:r>
        <w:rPr>
          <w:sz w:val="26"/>
        </w:rPr>
        <w:t>o llamar</w:t>
      </w:r>
      <w:r>
        <w:rPr>
          <w:spacing w:val="-70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concertar</w:t>
      </w:r>
      <w:r>
        <w:rPr>
          <w:spacing w:val="-1"/>
          <w:sz w:val="26"/>
        </w:rPr>
        <w:t xml:space="preserve"> </w:t>
      </w:r>
      <w:r>
        <w:rPr>
          <w:sz w:val="26"/>
        </w:rPr>
        <w:t>entrevista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71"/>
          <w:sz w:val="26"/>
        </w:rPr>
        <w:t xml:space="preserve"> </w:t>
      </w:r>
      <w:r>
        <w:rPr>
          <w:sz w:val="26"/>
        </w:rPr>
        <w:t>Tel.</w:t>
      </w:r>
      <w:r>
        <w:rPr>
          <w:spacing w:val="1"/>
          <w:sz w:val="26"/>
        </w:rPr>
        <w:t xml:space="preserve"> </w:t>
      </w:r>
      <w:r>
        <w:rPr>
          <w:rFonts w:ascii="Arial"/>
          <w:b/>
          <w:sz w:val="26"/>
        </w:rPr>
        <w:t>93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451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88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33</w:t>
      </w:r>
    </w:p>
    <w:sectPr w:rsidR="00C84919" w:rsidSect="00C84919">
      <w:type w:val="continuous"/>
      <w:pgSz w:w="11910" w:h="16840"/>
      <w:pgMar w:top="1400" w:right="8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745"/>
    <w:multiLevelType w:val="hybridMultilevel"/>
    <w:tmpl w:val="67525540"/>
    <w:lvl w:ilvl="0" w:tplc="F3FEF4A0">
      <w:numFmt w:val="bullet"/>
      <w:lvlText w:val="-"/>
      <w:lvlJc w:val="left"/>
      <w:pPr>
        <w:ind w:left="877" w:hanging="360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3F1474D4">
      <w:numFmt w:val="bullet"/>
      <w:lvlText w:val="•"/>
      <w:lvlJc w:val="left"/>
      <w:pPr>
        <w:ind w:left="1738" w:hanging="360"/>
      </w:pPr>
      <w:rPr>
        <w:rFonts w:hint="default"/>
        <w:lang w:val="es-ES" w:eastAsia="en-US" w:bidi="ar-SA"/>
      </w:rPr>
    </w:lvl>
    <w:lvl w:ilvl="2" w:tplc="86502532">
      <w:numFmt w:val="bullet"/>
      <w:lvlText w:val="•"/>
      <w:lvlJc w:val="left"/>
      <w:pPr>
        <w:ind w:left="2597" w:hanging="360"/>
      </w:pPr>
      <w:rPr>
        <w:rFonts w:hint="default"/>
        <w:lang w:val="es-ES" w:eastAsia="en-US" w:bidi="ar-SA"/>
      </w:rPr>
    </w:lvl>
    <w:lvl w:ilvl="3" w:tplc="61822AF8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4" w:tplc="B35C6A54">
      <w:numFmt w:val="bullet"/>
      <w:lvlText w:val="•"/>
      <w:lvlJc w:val="left"/>
      <w:pPr>
        <w:ind w:left="4314" w:hanging="360"/>
      </w:pPr>
      <w:rPr>
        <w:rFonts w:hint="default"/>
        <w:lang w:val="es-ES" w:eastAsia="en-US" w:bidi="ar-SA"/>
      </w:rPr>
    </w:lvl>
    <w:lvl w:ilvl="5" w:tplc="AD0C2062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6" w:tplc="B2588CF4">
      <w:numFmt w:val="bullet"/>
      <w:lvlText w:val="•"/>
      <w:lvlJc w:val="left"/>
      <w:pPr>
        <w:ind w:left="6031" w:hanging="360"/>
      </w:pPr>
      <w:rPr>
        <w:rFonts w:hint="default"/>
        <w:lang w:val="es-ES" w:eastAsia="en-US" w:bidi="ar-SA"/>
      </w:rPr>
    </w:lvl>
    <w:lvl w:ilvl="7" w:tplc="E346A744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6EAC1B76"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">
    <w:nsid w:val="6E947E3F"/>
    <w:multiLevelType w:val="hybridMultilevel"/>
    <w:tmpl w:val="2EDC2910"/>
    <w:lvl w:ilvl="0" w:tplc="AF32B69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2436A6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E5FCAD8A">
      <w:numFmt w:val="bullet"/>
      <w:lvlText w:val="•"/>
      <w:lvlJc w:val="left"/>
      <w:pPr>
        <w:ind w:left="2549" w:hanging="360"/>
      </w:pPr>
      <w:rPr>
        <w:rFonts w:hint="default"/>
        <w:lang w:val="es-ES" w:eastAsia="en-US" w:bidi="ar-SA"/>
      </w:rPr>
    </w:lvl>
    <w:lvl w:ilvl="3" w:tplc="0A1C3EB6">
      <w:numFmt w:val="bullet"/>
      <w:lvlText w:val="•"/>
      <w:lvlJc w:val="left"/>
      <w:pPr>
        <w:ind w:left="3413" w:hanging="360"/>
      </w:pPr>
      <w:rPr>
        <w:rFonts w:hint="default"/>
        <w:lang w:val="es-ES" w:eastAsia="en-US" w:bidi="ar-SA"/>
      </w:rPr>
    </w:lvl>
    <w:lvl w:ilvl="4" w:tplc="3344014A">
      <w:numFmt w:val="bullet"/>
      <w:lvlText w:val="•"/>
      <w:lvlJc w:val="left"/>
      <w:pPr>
        <w:ind w:left="4278" w:hanging="360"/>
      </w:pPr>
      <w:rPr>
        <w:rFonts w:hint="default"/>
        <w:lang w:val="es-ES" w:eastAsia="en-US" w:bidi="ar-SA"/>
      </w:rPr>
    </w:lvl>
    <w:lvl w:ilvl="5" w:tplc="B3A42800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6" w:tplc="FCDE9A1E">
      <w:numFmt w:val="bullet"/>
      <w:lvlText w:val="•"/>
      <w:lvlJc w:val="left"/>
      <w:pPr>
        <w:ind w:left="6007" w:hanging="360"/>
      </w:pPr>
      <w:rPr>
        <w:rFonts w:hint="default"/>
        <w:lang w:val="es-ES" w:eastAsia="en-US" w:bidi="ar-SA"/>
      </w:rPr>
    </w:lvl>
    <w:lvl w:ilvl="7" w:tplc="E28EEA0E">
      <w:numFmt w:val="bullet"/>
      <w:lvlText w:val="•"/>
      <w:lvlJc w:val="left"/>
      <w:pPr>
        <w:ind w:left="6872" w:hanging="360"/>
      </w:pPr>
      <w:rPr>
        <w:rFonts w:hint="default"/>
        <w:lang w:val="es-ES" w:eastAsia="en-US" w:bidi="ar-SA"/>
      </w:rPr>
    </w:lvl>
    <w:lvl w:ilvl="8" w:tplc="B0E4D0C0">
      <w:numFmt w:val="bullet"/>
      <w:lvlText w:val="•"/>
      <w:lvlJc w:val="left"/>
      <w:pPr>
        <w:ind w:left="7737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84919"/>
    <w:rsid w:val="0028549C"/>
    <w:rsid w:val="00C84919"/>
    <w:rsid w:val="00E52AF5"/>
    <w:rsid w:val="00ED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919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9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84919"/>
  </w:style>
  <w:style w:type="paragraph" w:customStyle="1" w:styleId="Heading1">
    <w:name w:val="Heading 1"/>
    <w:basedOn w:val="Normal"/>
    <w:uiPriority w:val="1"/>
    <w:qFormat/>
    <w:rsid w:val="00C84919"/>
    <w:pPr>
      <w:ind w:left="1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C84919"/>
    <w:pPr>
      <w:spacing w:before="250"/>
      <w:ind w:left="1538" w:right="229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C84919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C84919"/>
  </w:style>
  <w:style w:type="paragraph" w:styleId="Textodeglobo">
    <w:name w:val="Balloon Text"/>
    <w:basedOn w:val="Normal"/>
    <w:link w:val="TextodegloboCar"/>
    <w:uiPriority w:val="99"/>
    <w:semiHidden/>
    <w:unhideWhenUsed/>
    <w:rsid w:val="00ED4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36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cion@divic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DivicoConsultores</dc:creator>
  <cp:lastModifiedBy>andrea</cp:lastModifiedBy>
  <cp:revision>3</cp:revision>
  <cp:lastPrinted>2024-03-21T11:20:00Z</cp:lastPrinted>
  <dcterms:created xsi:type="dcterms:W3CDTF">2024-03-21T09:44:00Z</dcterms:created>
  <dcterms:modified xsi:type="dcterms:W3CDTF">2024-03-21T11:21:00Z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2024-03-21T00:00:00Z</vt:filetime>
  </property>
</Properties>
</file>